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59793" w14:textId="73762E17" w:rsidR="00570E01" w:rsidRDefault="00FF1318" w:rsidP="002D38C8">
      <w:r>
        <w:rPr>
          <w:noProof/>
        </w:rPr>
        <w:drawing>
          <wp:anchor distT="0" distB="0" distL="114300" distR="114300" simplePos="0" relativeHeight="251658240" behindDoc="0" locked="0" layoutInCell="1" allowOverlap="1" wp14:anchorId="17D310E2" wp14:editId="7E5BD2B8">
            <wp:simplePos x="0" y="0"/>
            <wp:positionH relativeFrom="column">
              <wp:posOffset>-94615</wp:posOffset>
            </wp:positionH>
            <wp:positionV relativeFrom="paragraph">
              <wp:posOffset>20955</wp:posOffset>
            </wp:positionV>
            <wp:extent cx="1916430" cy="1916430"/>
            <wp:effectExtent l="0" t="0" r="7620" b="7620"/>
            <wp:wrapSquare wrapText="bothSides"/>
            <wp:docPr id="7054602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460209" name="Picture 7054602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16430" cy="1916430"/>
                    </a:xfrm>
                    <a:prstGeom prst="rect">
                      <a:avLst/>
                    </a:prstGeom>
                  </pic:spPr>
                </pic:pic>
              </a:graphicData>
            </a:graphic>
            <wp14:sizeRelH relativeFrom="margin">
              <wp14:pctWidth>0</wp14:pctWidth>
            </wp14:sizeRelH>
            <wp14:sizeRelV relativeFrom="margin">
              <wp14:pctHeight>0</wp14:pctHeight>
            </wp14:sizeRelV>
          </wp:anchor>
        </w:drawing>
      </w:r>
    </w:p>
    <w:p w14:paraId="2F1D2857" w14:textId="77777777" w:rsidR="00FF1318" w:rsidRDefault="00FF1318"/>
    <w:p w14:paraId="300B68D5" w14:textId="6D16E877" w:rsidR="0062232B" w:rsidRPr="002D38C8" w:rsidRDefault="00570E01" w:rsidP="00570E01">
      <w:pPr>
        <w:jc w:val="center"/>
        <w:rPr>
          <w:b/>
          <w:bCs/>
          <w:sz w:val="56"/>
          <w:szCs w:val="56"/>
        </w:rPr>
      </w:pPr>
      <w:r w:rsidRPr="0026372C">
        <w:rPr>
          <w:b/>
          <w:bCs/>
          <w:sz w:val="72"/>
          <w:szCs w:val="72"/>
        </w:rPr>
        <w:t>Client Intake Form</w:t>
      </w:r>
      <w:r w:rsidRPr="002D38C8">
        <w:rPr>
          <w:b/>
          <w:bCs/>
          <w:sz w:val="56"/>
          <w:szCs w:val="56"/>
        </w:rPr>
        <w:t xml:space="preserve"> </w:t>
      </w:r>
      <w:r w:rsidRPr="0026372C">
        <w:rPr>
          <w:b/>
          <w:bCs/>
          <w:sz w:val="40"/>
          <w:szCs w:val="40"/>
        </w:rPr>
        <w:t>Copyediting</w:t>
      </w:r>
      <w:r w:rsidR="0026372C" w:rsidRPr="0026372C">
        <w:rPr>
          <w:b/>
          <w:bCs/>
          <w:sz w:val="40"/>
          <w:szCs w:val="40"/>
        </w:rPr>
        <w:t xml:space="preserve"> / Line Editing</w:t>
      </w:r>
    </w:p>
    <w:p w14:paraId="3024BE5C" w14:textId="77777777" w:rsidR="002D38C8" w:rsidRDefault="002D38C8"/>
    <w:p w14:paraId="1C097676" w14:textId="5D5DCD07" w:rsidR="00C23C49" w:rsidRPr="00CE4F43" w:rsidRDefault="00C23C49" w:rsidP="00CE4F43">
      <w:pPr>
        <w:pStyle w:val="Heading1"/>
        <w:rPr>
          <w:b/>
          <w:bCs/>
          <w:color w:val="000000" w:themeColor="text1"/>
        </w:rPr>
      </w:pPr>
      <w:r w:rsidRPr="007E0F50">
        <w:rPr>
          <w:b/>
          <w:bCs/>
          <w:color w:val="000000" w:themeColor="text1"/>
        </w:rPr>
        <w:t>Basic details</w:t>
      </w:r>
    </w:p>
    <w:p w14:paraId="37A72F91" w14:textId="46BB4670" w:rsidR="004A49FB" w:rsidRDefault="0099388E" w:rsidP="0099388E">
      <w:r>
        <w:t>Name:</w:t>
      </w:r>
    </w:p>
    <w:p w14:paraId="0079F54D" w14:textId="47E73420" w:rsidR="00043110" w:rsidRDefault="00043110" w:rsidP="0099388E">
      <w:r>
        <w:t>Title of work:</w:t>
      </w:r>
    </w:p>
    <w:p w14:paraId="07AB8C29" w14:textId="198A00F2" w:rsidR="004A49FB" w:rsidRDefault="00F56D53" w:rsidP="0099388E">
      <w:r>
        <w:t>Length of manuscript</w:t>
      </w:r>
      <w:r w:rsidR="002329A2">
        <w:t xml:space="preserve"> (word count)</w:t>
      </w:r>
      <w:r>
        <w:t xml:space="preserve">: </w:t>
      </w:r>
    </w:p>
    <w:p w14:paraId="02290331" w14:textId="7A6C32E8" w:rsidR="0068185D" w:rsidRDefault="00C23C49" w:rsidP="0099388E">
      <w:r>
        <w:t xml:space="preserve">Format of work (journal article, </w:t>
      </w:r>
      <w:r w:rsidR="00043110">
        <w:t xml:space="preserve">book chapter, book manuscript, etc.): </w:t>
      </w:r>
    </w:p>
    <w:p w14:paraId="153FCEC2" w14:textId="45703EC9" w:rsidR="00192055" w:rsidRDefault="00C23C49" w:rsidP="0099388E">
      <w:r>
        <w:t>Are there i</w:t>
      </w:r>
      <w:r w:rsidR="00192055">
        <w:t xml:space="preserve">mages, tables, </w:t>
      </w:r>
      <w:r w:rsidR="00CB2B75">
        <w:t xml:space="preserve">exercises, </w:t>
      </w:r>
      <w:r w:rsidR="00192055">
        <w:t>or special sections? Please describe:</w:t>
      </w:r>
    </w:p>
    <w:p w14:paraId="446D1058" w14:textId="77777777" w:rsidR="0068185D" w:rsidRDefault="0068185D" w:rsidP="0099388E"/>
    <w:p w14:paraId="10D34258" w14:textId="1F401F6F" w:rsidR="006A44B2" w:rsidRDefault="006A44B2" w:rsidP="0099388E">
      <w:r>
        <w:t xml:space="preserve">Is the manuscript ready for editing now, and if not, when will it be complete? </w:t>
      </w:r>
    </w:p>
    <w:p w14:paraId="3AA8A398" w14:textId="77777777" w:rsidR="0068185D" w:rsidRDefault="0068185D" w:rsidP="0099388E"/>
    <w:p w14:paraId="3F1EE9A9" w14:textId="5E5269B2" w:rsidR="00C23C49" w:rsidRDefault="00F14F59" w:rsidP="00C23C49">
      <w:r>
        <w:t>Do you have any specific timeline for</w:t>
      </w:r>
      <w:r w:rsidR="00C23C49">
        <w:t xml:space="preserve"> completing the copyedit? </w:t>
      </w:r>
      <w:r>
        <w:t>Please keep in mind that I typically require 3-</w:t>
      </w:r>
      <w:r w:rsidR="00583DBB">
        <w:t>5</w:t>
      </w:r>
      <w:r>
        <w:t xml:space="preserve"> weeks for editing book-length manuscripts.</w:t>
      </w:r>
      <w:r w:rsidR="00C23C49">
        <w:t xml:space="preserve"> </w:t>
      </w:r>
    </w:p>
    <w:p w14:paraId="6DA55D9C" w14:textId="77777777" w:rsidR="0068185D" w:rsidRDefault="0068185D" w:rsidP="00C23C49"/>
    <w:p w14:paraId="587C5588" w14:textId="77777777" w:rsidR="00C23C49" w:rsidRDefault="00C23C49" w:rsidP="00C23C49">
      <w:r>
        <w:t xml:space="preserve">What style guide, if any, should be used? What spelling/punctuation would you like to follow (e.g., US/UK/Canadian)? </w:t>
      </w:r>
    </w:p>
    <w:p w14:paraId="79DBDB87" w14:textId="77777777" w:rsidR="0068185D" w:rsidRDefault="0068185D" w:rsidP="0099388E"/>
    <w:p w14:paraId="017D58B5" w14:textId="10E499D1" w:rsidR="00C23C49" w:rsidRPr="007E0F50" w:rsidRDefault="00C23C49" w:rsidP="00C23C49">
      <w:pPr>
        <w:pStyle w:val="Heading1"/>
        <w:rPr>
          <w:b/>
          <w:bCs/>
          <w:color w:val="000000" w:themeColor="text1"/>
        </w:rPr>
      </w:pPr>
      <w:r w:rsidRPr="007E0F50">
        <w:rPr>
          <w:b/>
          <w:bCs/>
          <w:color w:val="000000" w:themeColor="text1"/>
        </w:rPr>
        <w:t>Description of the project</w:t>
      </w:r>
    </w:p>
    <w:p w14:paraId="083EC48D" w14:textId="1645C307" w:rsidR="00043110" w:rsidRDefault="0068185D" w:rsidP="00043110">
      <w:r w:rsidRPr="0068185D">
        <w:t xml:space="preserve">Please briefly describe your project and your main reasons for seeking editorial help. (The final page of this document includes some descriptions of different services, which might help guide your answer here!)  </w:t>
      </w:r>
    </w:p>
    <w:p w14:paraId="736656B4" w14:textId="77777777" w:rsidR="0068185D" w:rsidRDefault="0068185D" w:rsidP="00043110"/>
    <w:p w14:paraId="14F905E8" w14:textId="77777777" w:rsidR="0068185D" w:rsidRDefault="0068185D" w:rsidP="00043110"/>
    <w:p w14:paraId="22E0D755" w14:textId="181364E8" w:rsidR="004A49FB" w:rsidRDefault="00043110" w:rsidP="0099388E">
      <w:r>
        <w:lastRenderedPageBreak/>
        <w:t xml:space="preserve">What are your publication plans for this work? Are you self-publishing? Is this under contract with a publisher already?  </w:t>
      </w:r>
    </w:p>
    <w:p w14:paraId="6F26C59E" w14:textId="77777777" w:rsidR="004A49FB" w:rsidRDefault="004A49FB" w:rsidP="0099388E"/>
    <w:p w14:paraId="6112CC6C" w14:textId="77777777" w:rsidR="0068185D" w:rsidRDefault="0068185D" w:rsidP="0099388E"/>
    <w:p w14:paraId="382A889B" w14:textId="6853AE06" w:rsidR="003560B7" w:rsidRDefault="00CB2B75" w:rsidP="0099388E">
      <w:r>
        <w:t>Have</w:t>
      </w:r>
      <w:r w:rsidR="00F14F59">
        <w:t xml:space="preserve"> you received feedback </w:t>
      </w:r>
      <w:r w:rsidR="003560B7">
        <w:t xml:space="preserve">on this project </w:t>
      </w:r>
      <w:r w:rsidR="00F14F59">
        <w:t>from</w:t>
      </w:r>
      <w:r>
        <w:t xml:space="preserve"> other editors</w:t>
      </w:r>
      <w:r w:rsidR="003560B7">
        <w:t xml:space="preserve">, </w:t>
      </w:r>
      <w:r>
        <w:t>agents, or peer reviewers</w:t>
      </w:r>
      <w:r w:rsidR="00F14F59">
        <w:t xml:space="preserve">? </w:t>
      </w:r>
      <w:r w:rsidR="003560B7">
        <w:t>If so, will my edit need to respond to specific requests or synthesize feedback from multiple reviewers?</w:t>
      </w:r>
    </w:p>
    <w:p w14:paraId="143088E3" w14:textId="77777777" w:rsidR="007D4F0A" w:rsidRDefault="007D4F0A" w:rsidP="0099388E"/>
    <w:p w14:paraId="79BE9ECE" w14:textId="77777777" w:rsidR="0068185D" w:rsidRDefault="0068185D" w:rsidP="0099388E"/>
    <w:p w14:paraId="13D5AFB2" w14:textId="28448925" w:rsidR="007D4F0A" w:rsidRDefault="007D4F0A" w:rsidP="0099388E">
      <w:r>
        <w:t xml:space="preserve">Have you used generative AI at any point in the writing of the manuscript? If so, please provide details. </w:t>
      </w:r>
    </w:p>
    <w:p w14:paraId="4490297A" w14:textId="77777777" w:rsidR="004A49FB" w:rsidRDefault="004A49FB" w:rsidP="0099388E"/>
    <w:p w14:paraId="66FFDB5A" w14:textId="77777777" w:rsidR="0068185D" w:rsidRDefault="0068185D" w:rsidP="0099388E"/>
    <w:p w14:paraId="3E3A7B48" w14:textId="77777777" w:rsidR="0068185D" w:rsidRDefault="0068185D" w:rsidP="0068185D">
      <w:r>
        <w:t xml:space="preserve">Finally, I’d appreciate knowing where you heard about me and my services (through a colleague, recommended by another editor, via Google search or the CIEP editors’ directory, etc.). </w:t>
      </w:r>
    </w:p>
    <w:p w14:paraId="14A0D11F" w14:textId="77777777" w:rsidR="0068185D" w:rsidRDefault="0068185D" w:rsidP="0068185D"/>
    <w:p w14:paraId="622DB1C4" w14:textId="77777777" w:rsidR="0068185D" w:rsidRDefault="0068185D" w:rsidP="0068185D"/>
    <w:p w14:paraId="6498535E" w14:textId="77777777" w:rsidR="0068185D" w:rsidRDefault="0068185D" w:rsidP="0068185D">
      <w:r>
        <w:t>Thanks very much for your interest!</w:t>
      </w:r>
    </w:p>
    <w:p w14:paraId="057B8546" w14:textId="42C331A9" w:rsidR="0068185D" w:rsidRDefault="0068185D" w:rsidP="0068185D">
      <w:r>
        <w:t>Erin Wiegand</w:t>
      </w:r>
    </w:p>
    <w:p w14:paraId="20FD47ED" w14:textId="77777777" w:rsidR="0068185D" w:rsidRDefault="0068185D">
      <w:pPr>
        <w:rPr>
          <w:rFonts w:asciiTheme="majorHAnsi" w:eastAsiaTheme="majorEastAsia" w:hAnsiTheme="majorHAnsi" w:cstheme="majorBidi"/>
          <w:b/>
          <w:bCs/>
          <w:color w:val="000000" w:themeColor="text1"/>
          <w:sz w:val="40"/>
          <w:szCs w:val="40"/>
        </w:rPr>
      </w:pPr>
      <w:r>
        <w:rPr>
          <w:b/>
          <w:bCs/>
          <w:color w:val="000000" w:themeColor="text1"/>
        </w:rPr>
        <w:br w:type="page"/>
      </w:r>
    </w:p>
    <w:p w14:paraId="0B611BCA" w14:textId="6DF5E035" w:rsidR="004A49FB" w:rsidRPr="007E0F50" w:rsidRDefault="0014029E" w:rsidP="0014029E">
      <w:pPr>
        <w:pStyle w:val="Heading1"/>
        <w:rPr>
          <w:b/>
          <w:bCs/>
          <w:color w:val="000000" w:themeColor="text1"/>
        </w:rPr>
      </w:pPr>
      <w:r w:rsidRPr="007E0F50">
        <w:rPr>
          <w:b/>
          <w:bCs/>
          <w:color w:val="000000" w:themeColor="text1"/>
        </w:rPr>
        <w:lastRenderedPageBreak/>
        <w:t xml:space="preserve">Different types of </w:t>
      </w:r>
      <w:r w:rsidR="00744BC9">
        <w:rPr>
          <w:b/>
          <w:bCs/>
          <w:color w:val="000000" w:themeColor="text1"/>
        </w:rPr>
        <w:t>editing services</w:t>
      </w:r>
    </w:p>
    <w:p w14:paraId="43A061F1" w14:textId="061754AF" w:rsidR="007A78A1" w:rsidRDefault="007A78A1" w:rsidP="00EE1849">
      <w:pPr>
        <w:rPr>
          <w:b/>
          <w:bCs/>
        </w:rPr>
      </w:pPr>
      <w:r w:rsidRPr="007A78A1">
        <w:rPr>
          <w:b/>
          <w:bCs/>
        </w:rPr>
        <w:t xml:space="preserve">Manuscript assessment (quick assessment): </w:t>
      </w:r>
      <w:r w:rsidRPr="007A78A1">
        <w:t xml:space="preserve">This includes a full read of the manuscript and a “big picture” assessment, focusing on your publication goals and suggesting a revision plan. A manuscript assessment </w:t>
      </w:r>
      <w:r w:rsidR="00EE4272">
        <w:t>looks at</w:t>
      </w:r>
      <w:r w:rsidRPr="007A78A1">
        <w:t xml:space="preserve"> the overall structure of the book and </w:t>
      </w:r>
      <w:r w:rsidR="00EE4272">
        <w:t xml:space="preserve">provides </w:t>
      </w:r>
      <w:r w:rsidRPr="007A78A1">
        <w:t xml:space="preserve">broad recommendations for revision. </w:t>
      </w:r>
      <w:r w:rsidR="00EE4272">
        <w:t>It</w:t>
      </w:r>
      <w:r w:rsidRPr="007A78A1">
        <w:t xml:space="preserve"> can be a cost-effective option for authors </w:t>
      </w:r>
      <w:r w:rsidR="001506B8">
        <w:t>who just want a general assessment of the viability of their book for publication</w:t>
      </w:r>
      <w:r w:rsidR="00EE4272">
        <w:t xml:space="preserve"> and identification of major issues they should consider reworking</w:t>
      </w:r>
      <w:r w:rsidRPr="007A78A1">
        <w:t xml:space="preserve">. </w:t>
      </w:r>
      <w:r w:rsidR="00AB09D4">
        <w:t xml:space="preserve"> </w:t>
      </w:r>
      <w:r w:rsidRPr="007A78A1">
        <w:rPr>
          <w:b/>
          <w:bCs/>
        </w:rPr>
        <w:t xml:space="preserve"> </w:t>
      </w:r>
    </w:p>
    <w:p w14:paraId="3C1968B7" w14:textId="6C067948" w:rsidR="00744BC9" w:rsidRPr="00744BC9" w:rsidRDefault="00744BC9" w:rsidP="00EE1849">
      <w:r w:rsidRPr="00583DBB">
        <w:rPr>
          <w:b/>
          <w:bCs/>
        </w:rPr>
        <w:t>Developmental editing</w:t>
      </w:r>
      <w:r w:rsidR="007A78A1">
        <w:rPr>
          <w:b/>
          <w:bCs/>
        </w:rPr>
        <w:t xml:space="preserve">: </w:t>
      </w:r>
      <w:r w:rsidR="007A78A1">
        <w:t>This</w:t>
      </w:r>
      <w:r>
        <w:t xml:space="preserve"> is </w:t>
      </w:r>
      <w:r w:rsidR="007A78A1">
        <w:t>chapter</w:t>
      </w:r>
      <w:r w:rsidRPr="00744BC9">
        <w:t xml:space="preserve">-level attention </w:t>
      </w:r>
      <w:r w:rsidR="00583DBB">
        <w:t>to the manuscript: it identifies the key arguments yo</w:t>
      </w:r>
      <w:r w:rsidR="007A78A1">
        <w:t>u’re</w:t>
      </w:r>
      <w:r w:rsidR="00583DBB">
        <w:t xml:space="preserve"> making and makes suggestions for how to bring them forth more clearly. </w:t>
      </w:r>
      <w:r w:rsidR="007A78A1">
        <w:t>For book manuscripts, i</w:t>
      </w:r>
      <w:r w:rsidR="00583DBB">
        <w:t xml:space="preserve">t ensures that each chapter has a clear internal argument and also connects well to the larger structure of the book. </w:t>
      </w:r>
      <w:r w:rsidRPr="00744BC9">
        <w:t xml:space="preserve">A developmental edit may also consider and help synthesize feedback from commissioning editors or peer reviewers, if relevant. </w:t>
      </w:r>
      <w:r w:rsidR="00583DBB">
        <w:t>It does not typically include editing</w:t>
      </w:r>
      <w:r w:rsidR="00B63A91">
        <w:t xml:space="preserve"> the text directly (in track changes) but makes broad suggestions in comments and a lengthy “developmental letter” to guide the author in making changes themselves. </w:t>
      </w:r>
      <w:r w:rsidRPr="00744BC9">
        <w:t xml:space="preserve"> </w:t>
      </w:r>
      <w:r w:rsidR="00AB09D4">
        <w:t xml:space="preserve"> </w:t>
      </w:r>
    </w:p>
    <w:p w14:paraId="346199DC" w14:textId="57817C7C" w:rsidR="00EE1849" w:rsidRPr="00744BC9" w:rsidRDefault="00EE1849" w:rsidP="00EE1849">
      <w:pPr>
        <w:rPr>
          <w:b/>
          <w:bCs/>
        </w:rPr>
      </w:pPr>
      <w:r>
        <w:rPr>
          <w:b/>
          <w:bCs/>
        </w:rPr>
        <w:t>Line editing</w:t>
      </w:r>
      <w:r w:rsidR="001506B8">
        <w:rPr>
          <w:b/>
          <w:bCs/>
        </w:rPr>
        <w:t xml:space="preserve">: </w:t>
      </w:r>
      <w:r w:rsidR="001506B8">
        <w:t>Somewhere between a copyedit and a developmental edit, line editing may</w:t>
      </w:r>
      <w:r w:rsidR="00744BC9" w:rsidRPr="00744BC9">
        <w:t xml:space="preserve"> suggest cuts to avoid redundancy, additions where transitions or supporting examples are needed, and rewrites of sentences for clarity and flow. While developmental editing focuses on structure and argument, line editing focuses on improving readability, tone, and writing style. Line editing is sometimes called “language editing,” as it is especially useful for those who struggle with English syntax and usage. It may also be the best option for authors who need to reduce word count but have struggled to identify what to cut. </w:t>
      </w:r>
      <w:r w:rsidR="00DC1417">
        <w:t xml:space="preserve">Line editing will typically </w:t>
      </w:r>
      <w:r w:rsidR="00744BC9">
        <w:t>not</w:t>
      </w:r>
      <w:r w:rsidR="00DC1417">
        <w:t xml:space="preserve"> include detailed attention to consistency issues</w:t>
      </w:r>
      <w:r w:rsidR="0014029E">
        <w:t xml:space="preserve"> (punctuation, formatting, etc.</w:t>
      </w:r>
      <w:r w:rsidR="00DC1417">
        <w:t>)</w:t>
      </w:r>
      <w:r w:rsidR="00744BC9">
        <w:t>, unless specifically requested</w:t>
      </w:r>
      <w:r w:rsidR="00DC1417">
        <w:t xml:space="preserve">. </w:t>
      </w:r>
      <w:r w:rsidR="00AB09D4">
        <w:t xml:space="preserve"> </w:t>
      </w:r>
    </w:p>
    <w:p w14:paraId="4BB0F1F7" w14:textId="727A38BF" w:rsidR="009B06BD" w:rsidRDefault="004A49FB" w:rsidP="004A49FB">
      <w:r w:rsidRPr="004A49FB">
        <w:rPr>
          <w:b/>
          <w:bCs/>
        </w:rPr>
        <w:t>Copyediting</w:t>
      </w:r>
      <w:r w:rsidRPr="004A49FB">
        <w:t xml:space="preserve"> </w:t>
      </w:r>
      <w:r w:rsidR="005D1262">
        <w:t xml:space="preserve">pays special attention to consistency, ensuring that spelling, </w:t>
      </w:r>
      <w:r w:rsidR="0014029E">
        <w:t xml:space="preserve">hyphenation, and other punctuation usage (e.g., use of the serial comma, use of numerals, adherence to UK or US spelling conventions) is consistent throughout the entire manuscript. If a publishing house is involved, this will include editing to the “house style” preferred by that publisher. </w:t>
      </w:r>
      <w:r w:rsidR="00717E30">
        <w:t xml:space="preserve"> A copyeditor will also look for grammatical errors and will query sentences that are unclear or flag where additional information is needed</w:t>
      </w:r>
      <w:r w:rsidR="005D1262">
        <w:t>, but more sparingly than in a line edit</w:t>
      </w:r>
      <w:r w:rsidR="00717E30">
        <w:t xml:space="preserve">. </w:t>
      </w:r>
      <w:r w:rsidR="00AB09D4">
        <w:t xml:space="preserve"> </w:t>
      </w:r>
    </w:p>
    <w:p w14:paraId="2234934A" w14:textId="0798422B" w:rsidR="007E0F50" w:rsidRDefault="004A49FB" w:rsidP="0099388E">
      <w:r w:rsidRPr="004A49FB">
        <w:rPr>
          <w:b/>
          <w:bCs/>
        </w:rPr>
        <w:t>Proofreading</w:t>
      </w:r>
      <w:r w:rsidRPr="004A49FB">
        <w:t xml:space="preserve"> is </w:t>
      </w:r>
      <w:r w:rsidR="00803855">
        <w:t>a</w:t>
      </w:r>
      <w:r w:rsidRPr="004A49FB">
        <w:t xml:space="preserve"> detail-oriented process that occurs </w:t>
      </w:r>
      <w:r w:rsidRPr="004F2C2F">
        <w:t>after</w:t>
      </w:r>
      <w:r w:rsidRPr="004A49FB">
        <w:t xml:space="preserve"> a book has been designed and typeset</w:t>
      </w:r>
      <w:r>
        <w:t xml:space="preserve">. A proofreader </w:t>
      </w:r>
      <w:r w:rsidRPr="004A49FB">
        <w:t>checks for typesetting errors</w:t>
      </w:r>
      <w:r w:rsidR="009B06BD">
        <w:t xml:space="preserve"> and prov</w:t>
      </w:r>
      <w:r w:rsidRPr="004A49FB">
        <w:t xml:space="preserve">ides a final pass over the text to catch </w:t>
      </w:r>
      <w:r w:rsidR="00803855">
        <w:t>small</w:t>
      </w:r>
      <w:r w:rsidRPr="004A49FB">
        <w:t xml:space="preserve"> errors missed during copyediting, such as spelling mistakes, stylistic inconsistency, or grammatical errors. </w:t>
      </w:r>
      <w:r w:rsidR="009B06BD">
        <w:t xml:space="preserve">A “proofread” should only occur once pages have been designed—if </w:t>
      </w:r>
      <w:r w:rsidR="00B63A91">
        <w:t>your manuscript</w:t>
      </w:r>
      <w:r w:rsidR="009B06BD">
        <w:t xml:space="preserve"> is still in a Word document, </w:t>
      </w:r>
      <w:r w:rsidR="00B63A91">
        <w:t>this</w:t>
      </w:r>
      <w:r w:rsidR="009B06BD">
        <w:t xml:space="preserve"> might be called a “light copyedit.”</w:t>
      </w:r>
      <w:r w:rsidR="0068185D">
        <w:t xml:space="preserve"> </w:t>
      </w:r>
      <w:r w:rsidR="00AB09D4">
        <w:t xml:space="preserve"> </w:t>
      </w:r>
    </w:p>
    <w:sectPr w:rsidR="007E0F50" w:rsidSect="00481E05">
      <w:footerReference w:type="default" r:id="rId7"/>
      <w:pgSz w:w="11906" w:h="16838" w:code="9"/>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1A860" w14:textId="77777777" w:rsidR="003B512C" w:rsidRDefault="003B512C" w:rsidP="00FF1318">
      <w:pPr>
        <w:spacing w:after="0" w:line="240" w:lineRule="auto"/>
      </w:pPr>
      <w:r>
        <w:separator/>
      </w:r>
    </w:p>
  </w:endnote>
  <w:endnote w:type="continuationSeparator" w:id="0">
    <w:p w14:paraId="23D8D85D" w14:textId="77777777" w:rsidR="003B512C" w:rsidRDefault="003B512C" w:rsidP="00FF1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ED94" w14:textId="1A59B405" w:rsidR="00FF1318" w:rsidRPr="004C037F" w:rsidRDefault="004C037F" w:rsidP="004C037F">
    <w:pPr>
      <w:pStyle w:val="Footer"/>
      <w:jc w:val="center"/>
    </w:pPr>
    <w:r w:rsidRPr="004C037F">
      <w:t>https://resonantedits.com :: erin@resonantedits.com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6B6D" w14:textId="77777777" w:rsidR="003B512C" w:rsidRDefault="003B512C" w:rsidP="00FF1318">
      <w:pPr>
        <w:spacing w:after="0" w:line="240" w:lineRule="auto"/>
      </w:pPr>
      <w:r>
        <w:separator/>
      </w:r>
    </w:p>
  </w:footnote>
  <w:footnote w:type="continuationSeparator" w:id="0">
    <w:p w14:paraId="16CDDEFA" w14:textId="77777777" w:rsidR="003B512C" w:rsidRDefault="003B512C" w:rsidP="00FF13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32B"/>
    <w:rsid w:val="0001033C"/>
    <w:rsid w:val="00043110"/>
    <w:rsid w:val="00081B12"/>
    <w:rsid w:val="0014029E"/>
    <w:rsid w:val="001506B8"/>
    <w:rsid w:val="00192055"/>
    <w:rsid w:val="001E3B80"/>
    <w:rsid w:val="002177E8"/>
    <w:rsid w:val="002329A2"/>
    <w:rsid w:val="0026372C"/>
    <w:rsid w:val="00290A94"/>
    <w:rsid w:val="002A30C2"/>
    <w:rsid w:val="002D38C8"/>
    <w:rsid w:val="00310134"/>
    <w:rsid w:val="003560B7"/>
    <w:rsid w:val="003B25FD"/>
    <w:rsid w:val="003B512C"/>
    <w:rsid w:val="00400F4E"/>
    <w:rsid w:val="0040300E"/>
    <w:rsid w:val="00481E05"/>
    <w:rsid w:val="004A49FB"/>
    <w:rsid w:val="004C037F"/>
    <w:rsid w:val="004F2C2F"/>
    <w:rsid w:val="00551E21"/>
    <w:rsid w:val="00570E01"/>
    <w:rsid w:val="00583DBB"/>
    <w:rsid w:val="00585D5F"/>
    <w:rsid w:val="005D1262"/>
    <w:rsid w:val="005F4A77"/>
    <w:rsid w:val="005F5F79"/>
    <w:rsid w:val="006069D2"/>
    <w:rsid w:val="0062232B"/>
    <w:rsid w:val="00623D48"/>
    <w:rsid w:val="006702BE"/>
    <w:rsid w:val="0068185D"/>
    <w:rsid w:val="006966E0"/>
    <w:rsid w:val="006A44B2"/>
    <w:rsid w:val="006B2A10"/>
    <w:rsid w:val="006C3334"/>
    <w:rsid w:val="006C5554"/>
    <w:rsid w:val="006C66E8"/>
    <w:rsid w:val="00717E30"/>
    <w:rsid w:val="00744BC9"/>
    <w:rsid w:val="007A78A1"/>
    <w:rsid w:val="007D4F0A"/>
    <w:rsid w:val="007D6CF4"/>
    <w:rsid w:val="007E0F50"/>
    <w:rsid w:val="00803855"/>
    <w:rsid w:val="008142D8"/>
    <w:rsid w:val="00862262"/>
    <w:rsid w:val="008D28BC"/>
    <w:rsid w:val="00932ACC"/>
    <w:rsid w:val="0093375E"/>
    <w:rsid w:val="009929D5"/>
    <w:rsid w:val="0099388E"/>
    <w:rsid w:val="009A63BE"/>
    <w:rsid w:val="009B06BD"/>
    <w:rsid w:val="00AB09D4"/>
    <w:rsid w:val="00B63A91"/>
    <w:rsid w:val="00B67C3E"/>
    <w:rsid w:val="00BA37D3"/>
    <w:rsid w:val="00C23C49"/>
    <w:rsid w:val="00C425F5"/>
    <w:rsid w:val="00C85965"/>
    <w:rsid w:val="00CB2B75"/>
    <w:rsid w:val="00CE4F43"/>
    <w:rsid w:val="00D07CA0"/>
    <w:rsid w:val="00D371E3"/>
    <w:rsid w:val="00DC1417"/>
    <w:rsid w:val="00DD17E1"/>
    <w:rsid w:val="00DE00FE"/>
    <w:rsid w:val="00E73461"/>
    <w:rsid w:val="00EB0232"/>
    <w:rsid w:val="00EE1849"/>
    <w:rsid w:val="00EE4272"/>
    <w:rsid w:val="00F079FF"/>
    <w:rsid w:val="00F14F59"/>
    <w:rsid w:val="00F5267D"/>
    <w:rsid w:val="00F56D53"/>
    <w:rsid w:val="00FC55C5"/>
    <w:rsid w:val="00FF1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C1601"/>
  <w15:chartTrackingRefBased/>
  <w15:docId w15:val="{A7F10489-8903-4D09-8B31-43FFC6B6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3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23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23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23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23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23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3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3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3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3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23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23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23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23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2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32B"/>
    <w:rPr>
      <w:rFonts w:eastAsiaTheme="majorEastAsia" w:cstheme="majorBidi"/>
      <w:color w:val="272727" w:themeColor="text1" w:themeTint="D8"/>
    </w:rPr>
  </w:style>
  <w:style w:type="paragraph" w:styleId="Title">
    <w:name w:val="Title"/>
    <w:basedOn w:val="Normal"/>
    <w:next w:val="Normal"/>
    <w:link w:val="TitleChar"/>
    <w:uiPriority w:val="10"/>
    <w:qFormat/>
    <w:rsid w:val="00622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32B"/>
    <w:pPr>
      <w:spacing w:before="160"/>
      <w:jc w:val="center"/>
    </w:pPr>
    <w:rPr>
      <w:i/>
      <w:iCs/>
      <w:color w:val="404040" w:themeColor="text1" w:themeTint="BF"/>
    </w:rPr>
  </w:style>
  <w:style w:type="character" w:customStyle="1" w:styleId="QuoteChar">
    <w:name w:val="Quote Char"/>
    <w:basedOn w:val="DefaultParagraphFont"/>
    <w:link w:val="Quote"/>
    <w:uiPriority w:val="29"/>
    <w:rsid w:val="0062232B"/>
    <w:rPr>
      <w:i/>
      <w:iCs/>
      <w:color w:val="404040" w:themeColor="text1" w:themeTint="BF"/>
    </w:rPr>
  </w:style>
  <w:style w:type="paragraph" w:styleId="ListParagraph">
    <w:name w:val="List Paragraph"/>
    <w:basedOn w:val="Normal"/>
    <w:uiPriority w:val="34"/>
    <w:qFormat/>
    <w:rsid w:val="0062232B"/>
    <w:pPr>
      <w:ind w:left="720"/>
      <w:contextualSpacing/>
    </w:pPr>
  </w:style>
  <w:style w:type="character" w:styleId="IntenseEmphasis">
    <w:name w:val="Intense Emphasis"/>
    <w:basedOn w:val="DefaultParagraphFont"/>
    <w:uiPriority w:val="21"/>
    <w:qFormat/>
    <w:rsid w:val="0062232B"/>
    <w:rPr>
      <w:i/>
      <w:iCs/>
      <w:color w:val="2F5496" w:themeColor="accent1" w:themeShade="BF"/>
    </w:rPr>
  </w:style>
  <w:style w:type="paragraph" w:styleId="IntenseQuote">
    <w:name w:val="Intense Quote"/>
    <w:basedOn w:val="Normal"/>
    <w:next w:val="Normal"/>
    <w:link w:val="IntenseQuoteChar"/>
    <w:uiPriority w:val="30"/>
    <w:qFormat/>
    <w:rsid w:val="006223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232B"/>
    <w:rPr>
      <w:i/>
      <w:iCs/>
      <w:color w:val="2F5496" w:themeColor="accent1" w:themeShade="BF"/>
    </w:rPr>
  </w:style>
  <w:style w:type="character" w:styleId="IntenseReference">
    <w:name w:val="Intense Reference"/>
    <w:basedOn w:val="DefaultParagraphFont"/>
    <w:uiPriority w:val="32"/>
    <w:qFormat/>
    <w:rsid w:val="0062232B"/>
    <w:rPr>
      <w:b/>
      <w:bCs/>
      <w:smallCaps/>
      <w:color w:val="2F5496" w:themeColor="accent1" w:themeShade="BF"/>
      <w:spacing w:val="5"/>
    </w:rPr>
  </w:style>
  <w:style w:type="paragraph" w:styleId="Header">
    <w:name w:val="header"/>
    <w:basedOn w:val="Normal"/>
    <w:link w:val="HeaderChar"/>
    <w:uiPriority w:val="99"/>
    <w:unhideWhenUsed/>
    <w:rsid w:val="00FF13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318"/>
  </w:style>
  <w:style w:type="paragraph" w:styleId="Footer">
    <w:name w:val="footer"/>
    <w:basedOn w:val="Normal"/>
    <w:link w:val="FooterChar"/>
    <w:uiPriority w:val="99"/>
    <w:unhideWhenUsed/>
    <w:rsid w:val="00FF1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318"/>
  </w:style>
  <w:style w:type="character" w:styleId="Hyperlink">
    <w:name w:val="Hyperlink"/>
    <w:basedOn w:val="DefaultParagraphFont"/>
    <w:uiPriority w:val="99"/>
    <w:unhideWhenUsed/>
    <w:rsid w:val="00FF1318"/>
    <w:rPr>
      <w:color w:val="0563C1" w:themeColor="hyperlink"/>
      <w:u w:val="single"/>
    </w:rPr>
  </w:style>
  <w:style w:type="character" w:styleId="UnresolvedMention">
    <w:name w:val="Unresolved Mention"/>
    <w:basedOn w:val="DefaultParagraphFont"/>
    <w:uiPriority w:val="99"/>
    <w:semiHidden/>
    <w:unhideWhenUsed/>
    <w:rsid w:val="00FF1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3</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Wiegand</dc:creator>
  <cp:keywords/>
  <dc:description/>
  <cp:lastModifiedBy>Erin Wiegand</cp:lastModifiedBy>
  <cp:revision>25</cp:revision>
  <dcterms:created xsi:type="dcterms:W3CDTF">2026-02-20T16:00:00Z</dcterms:created>
  <dcterms:modified xsi:type="dcterms:W3CDTF">2026-10-03T12:57:00Z</dcterms:modified>
</cp:coreProperties>
</file>